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9F2A" w14:textId="77777777" w:rsidR="00214F43" w:rsidRPr="00214F43" w:rsidRDefault="00214F43" w:rsidP="00214F43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Zarząd Pomorskiego Towarzystwa Rzeczoznawców Majątkowych w Gdańsku ma przyjemność zaprosić na  </w:t>
      </w:r>
      <w:r w:rsidR="007805B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dwudniowe </w:t>
      </w: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warsztaty </w:t>
      </w:r>
      <w:proofErr w:type="gramStart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stacjonarne ,</w:t>
      </w:r>
      <w:proofErr w:type="gramEnd"/>
    </w:p>
    <w:p w14:paraId="1484F12B" w14:textId="77777777" w:rsidR="00214F43" w:rsidRPr="00214F43" w:rsidRDefault="00214F43" w:rsidP="00214F43">
      <w:pPr>
        <w:spacing w:before="100" w:beforeAutospacing="1"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 nt. </w:t>
      </w:r>
      <w:r w:rsidRPr="00214F4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„Metody statystyczne i ekonometryczne w analizie rynku nieruchomości</w:t>
      </w:r>
      <w:proofErr w:type="gramStart"/>
      <w:r w:rsidRPr="00214F4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”</w:t>
      </w:r>
      <w:r w:rsidRPr="00D339C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,</w:t>
      </w:r>
      <w:proofErr w:type="gramEnd"/>
    </w:p>
    <w:p w14:paraId="4B24A91B" w14:textId="77777777" w:rsidR="00D73F94" w:rsidRDefault="00214F43" w:rsidP="00214F43">
      <w:pPr>
        <w:spacing w:before="100" w:beforeAutospacing="1" w:after="0" w:line="240" w:lineRule="auto"/>
        <w:jc w:val="both"/>
        <w:rPr>
          <w:rFonts w:ascii="Calibri Light" w:eastAsia="Times New Roman" w:hAnsi="Calibri Light" w:cs="Calibri Light"/>
          <w:strike/>
          <w:color w:val="FF0000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które </w:t>
      </w:r>
      <w:proofErr w:type="gramStart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poprowadzi ,</w:t>
      </w:r>
      <w:proofErr w:type="gramEnd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dr hab. Agnieszka Bitner- Fiałkowska, prof. </w:t>
      </w:r>
      <w:r w:rsidR="005E29A3"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Uniwersytetu Rolniczego</w:t>
      </w: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Krakowie, wykładowca akademicki</w:t>
      </w:r>
      <w:r w:rsidR="00D73F94">
        <w:rPr>
          <w:rFonts w:ascii="Calibri Light" w:eastAsia="Times New Roman" w:hAnsi="Calibri Light" w:cs="Calibri Light"/>
          <w:color w:val="FF0000"/>
          <w:sz w:val="24"/>
          <w:szCs w:val="24"/>
          <w:lang w:eastAsia="pl-PL"/>
        </w:rPr>
        <w:t xml:space="preserve"> </w:t>
      </w:r>
      <w:r w:rsidR="005E29A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UR </w:t>
      </w:r>
      <w:r w:rsidR="00D73F94"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w Krakowie</w:t>
      </w:r>
      <w:r w:rsidR="00D73F9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</w:t>
      </w:r>
      <w:r w:rsidR="00D73F94"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Katedra Geodezji Rolnej, Katastru i Fotogrametrii</w:t>
      </w:r>
      <w:r w:rsidR="00D73F94" w:rsidRPr="00A50064">
        <w:rPr>
          <w:rFonts w:ascii="Calibri Light" w:eastAsia="Times New Roman" w:hAnsi="Calibri Light" w:cs="Calibri Light"/>
          <w:color w:val="FF0000"/>
          <w:sz w:val="24"/>
          <w:szCs w:val="24"/>
          <w:lang w:eastAsia="pl-PL"/>
        </w:rPr>
        <w:t xml:space="preserve"> </w:t>
      </w:r>
      <w:r w:rsidR="00D73F94"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  <w:r w:rsidR="00D73F94">
        <w:rPr>
          <w:rFonts w:ascii="Calibri Light" w:eastAsia="Times New Roman" w:hAnsi="Calibri Light" w:cs="Calibri Light"/>
          <w:color w:val="FF0000"/>
          <w:sz w:val="24"/>
          <w:szCs w:val="24"/>
          <w:lang w:eastAsia="pl-PL"/>
        </w:rPr>
        <w:t xml:space="preserve"> </w:t>
      </w:r>
      <w:r w:rsidR="005E29A3">
        <w:rPr>
          <w:rFonts w:ascii="Calibri Light" w:eastAsia="Times New Roman" w:hAnsi="Calibri Light" w:cs="Calibri Light"/>
          <w:sz w:val="24"/>
          <w:szCs w:val="24"/>
          <w:lang w:eastAsia="pl-PL"/>
        </w:rPr>
        <w:t>R</w:t>
      </w:r>
      <w:r w:rsidR="005E29A3"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zeczoznawca majątkowy </w:t>
      </w:r>
      <w:r w:rsidR="005E29A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numer uprawnień 3122. </w:t>
      </w:r>
      <w:r w:rsidR="00D73F94">
        <w:rPr>
          <w:rFonts w:ascii="Calibri Light" w:eastAsia="Times New Roman" w:hAnsi="Calibri Light" w:cs="Calibri Light"/>
          <w:sz w:val="24"/>
          <w:szCs w:val="24"/>
          <w:lang w:eastAsia="pl-PL"/>
        </w:rPr>
        <w:t>C</w:t>
      </w: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złonek Państwowej Komisji Kwalifikacyjnej ds. uprawnień zawodowych, autorka publikacji dotyczących wyceny </w:t>
      </w:r>
      <w:proofErr w:type="gramStart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nieruchomości</w:t>
      </w:r>
      <w:r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,</w:t>
      </w:r>
      <w:r w:rsidR="005E29A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członek</w:t>
      </w:r>
      <w:proofErr w:type="gramEnd"/>
      <w:r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Zarządu WSRM</w:t>
      </w:r>
      <w:r w:rsidR="005E29A3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58784A46" w14:textId="77777777" w:rsidR="00D73F94" w:rsidRDefault="00D73F94" w:rsidP="00214F43">
      <w:pPr>
        <w:spacing w:after="0"/>
        <w:jc w:val="both"/>
        <w:rPr>
          <w:rFonts w:ascii="Calibri Light" w:eastAsia="Times New Roman" w:hAnsi="Calibri Light" w:cs="Calibri Light"/>
          <w:strike/>
          <w:color w:val="FF0000"/>
          <w:sz w:val="24"/>
          <w:szCs w:val="24"/>
          <w:lang w:eastAsia="pl-PL"/>
        </w:rPr>
      </w:pPr>
    </w:p>
    <w:p w14:paraId="19C634A0" w14:textId="77777777" w:rsidR="00214F43" w:rsidRPr="00D73F94" w:rsidRDefault="00214F43" w:rsidP="00214F43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Warsztaty dotyczą zastosowania statystyki opisowej i modeli ekonometrycznych w analizach rynku w celu wyceny nieruchomości.</w:t>
      </w:r>
    </w:p>
    <w:p w14:paraId="63DDA5C1" w14:textId="77777777" w:rsidR="00214F43" w:rsidRPr="00D73F94" w:rsidRDefault="00214F43" w:rsidP="00214F43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Słuchacze otrzymają materiały dotyczące treści szkolenia, jak również zostanie im wskazana literatura uzupełniająca. Analiza danych zostanie przeprowadzona z wykorzystaniem rzeczywistych danyc</w:t>
      </w:r>
      <w:r w:rsidR="00D73F94">
        <w:rPr>
          <w:rFonts w:ascii="Calibri Light" w:eastAsia="Times New Roman" w:hAnsi="Calibri Light" w:cs="Calibri Light"/>
          <w:sz w:val="24"/>
          <w:szCs w:val="24"/>
          <w:lang w:eastAsia="pl-PL"/>
        </w:rPr>
        <w:t>h z rynku nieruchomości</w:t>
      </w:r>
      <w:r w:rsidRPr="00D73F94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14:paraId="492CCFD4" w14:textId="77777777" w:rsidR="00837936" w:rsidRDefault="00837936" w:rsidP="00214F43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572DD560" w14:textId="77777777" w:rsidR="00214F43" w:rsidRPr="00214F43" w:rsidRDefault="00214F43" w:rsidP="00214F4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Program:</w:t>
      </w:r>
    </w:p>
    <w:p w14:paraId="145FAA28" w14:textId="77777777" w:rsidR="00214F43" w:rsidRPr="00214F43" w:rsidRDefault="00214F43" w:rsidP="0083793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-Dobór zbioru danych,</w:t>
      </w:r>
    </w:p>
    <w:p w14:paraId="350F71AF" w14:textId="77777777" w:rsidR="00214F43" w:rsidRPr="00214F43" w:rsidRDefault="00214F43" w:rsidP="0083793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-Miary statystyczne opisujące zbiór danych.</w:t>
      </w:r>
    </w:p>
    <w:p w14:paraId="2C892669" w14:textId="77777777" w:rsidR="00214F43" w:rsidRPr="00214F43" w:rsidRDefault="00214F43" w:rsidP="0083793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-Graficzna prezentacja danych.</w:t>
      </w:r>
    </w:p>
    <w:p w14:paraId="249349D6" w14:textId="77777777" w:rsidR="00214F43" w:rsidRPr="00214F43" w:rsidRDefault="00214F43" w:rsidP="0083793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-Podstawowe modele statystyczne wykorzystywane w analizie danych</w:t>
      </w:r>
    </w:p>
    <w:p w14:paraId="4184595B" w14:textId="77777777" w:rsidR="00214F43" w:rsidRPr="00214F43" w:rsidRDefault="00214F43" w:rsidP="00837936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-Zastosowanie modelu regresji liniowej w analizie zbioru danych, </w:t>
      </w:r>
    </w:p>
    <w:p w14:paraId="0D64BDE5" w14:textId="77777777" w:rsidR="00837936" w:rsidRPr="00837936" w:rsidRDefault="00214F43" w:rsidP="00837936">
      <w:pPr>
        <w:spacing w:after="0" w:line="240" w:lineRule="auto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-Wyznaczenie wskaźnika zmiany cen z wykorzystaniem modelu regresji</w:t>
      </w:r>
    </w:p>
    <w:p w14:paraId="6CD5B8C1" w14:textId="77777777" w:rsidR="00837936" w:rsidRPr="00A50064" w:rsidRDefault="00A50064" w:rsidP="00214F43">
      <w:pPr>
        <w:spacing w:after="0" w:line="36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A5006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UWAGA:</w:t>
      </w:r>
      <w:r w:rsidR="00A8035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  <w:r w:rsidRPr="00A8035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Obliczenia będą wykonywane w programie Excel. Uczestnicy </w:t>
      </w:r>
      <w:proofErr w:type="gramStart"/>
      <w:r w:rsidRPr="00A8035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warsztatów,  powinny</w:t>
      </w:r>
      <w:proofErr w:type="gramEnd"/>
      <w:r w:rsidRPr="00A8035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posiadać laptopy</w:t>
      </w:r>
    </w:p>
    <w:p w14:paraId="5E1DB7A7" w14:textId="77777777" w:rsidR="00D73F94" w:rsidRPr="00A80354" w:rsidRDefault="00214F43" w:rsidP="00214F43">
      <w:pPr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A8035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Termin</w:t>
      </w:r>
      <w:r w:rsidR="00D73F94" w:rsidRPr="00A8035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  <w:proofErr w:type="gramStart"/>
      <w:r w:rsidR="00D73F94" w:rsidRPr="00A8035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spotkania </w:t>
      </w:r>
      <w:r w:rsidRPr="00A8035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:</w:t>
      </w:r>
      <w:proofErr w:type="gramEnd"/>
      <w:r w:rsidRPr="00A8035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EC1713">
        <w:rPr>
          <w:rFonts w:ascii="Calibri Light" w:eastAsia="Times New Roman" w:hAnsi="Calibri Light" w:cs="Calibri Light"/>
          <w:sz w:val="24"/>
          <w:szCs w:val="24"/>
          <w:lang w:eastAsia="pl-PL"/>
        </w:rPr>
        <w:t>2023 luty 24-25 luty ( piątek - sobota )</w:t>
      </w:r>
      <w:r w:rsidR="00EC1713" w:rsidRPr="00EC17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16 godzinny </w:t>
      </w:r>
      <w:proofErr w:type="spellStart"/>
      <w:r w:rsidR="00EC1713" w:rsidRPr="00EC1713">
        <w:rPr>
          <w:rFonts w:ascii="Calibri Light" w:eastAsia="Times New Roman" w:hAnsi="Calibri Light" w:cs="Calibri Light"/>
          <w:sz w:val="24"/>
          <w:szCs w:val="24"/>
          <w:lang w:eastAsia="pl-PL"/>
        </w:rPr>
        <w:t>edu</w:t>
      </w:r>
      <w:proofErr w:type="spellEnd"/>
      <w:r w:rsidR="00EC1713" w:rsidRPr="00EC1713">
        <w:rPr>
          <w:rFonts w:ascii="Calibri Light" w:eastAsia="Times New Roman" w:hAnsi="Calibri Light" w:cs="Calibri Light"/>
          <w:sz w:val="24"/>
          <w:szCs w:val="24"/>
          <w:lang w:eastAsia="pl-PL"/>
        </w:rPr>
        <w:t>. tj.: 8 pkt.</w:t>
      </w:r>
      <w:r w:rsidR="00EC1713"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Warsztatowe</w:t>
      </w:r>
    </w:p>
    <w:p w14:paraId="351B5F1B" w14:textId="77777777" w:rsidR="00943C4E" w:rsidRPr="00943C4E" w:rsidRDefault="00943C4E" w:rsidP="00214F43">
      <w:pPr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43C4E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Koszt</w:t>
      </w:r>
      <w:r w:rsidR="00A8035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proofErr w:type="gramStart"/>
      <w:r w:rsidR="00A8035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warsztatów </w:t>
      </w:r>
      <w:r w:rsid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:</w:t>
      </w:r>
      <w:proofErr w:type="gramEnd"/>
    </w:p>
    <w:tbl>
      <w:tblPr>
        <w:tblW w:w="9924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87"/>
      </w:tblGrid>
      <w:tr w:rsidR="00943C4E" w:rsidRPr="0059310C" w14:paraId="1CE6936A" w14:textId="77777777" w:rsidTr="00D73F94">
        <w:trPr>
          <w:trHeight w:val="399"/>
        </w:trPr>
        <w:tc>
          <w:tcPr>
            <w:tcW w:w="4537" w:type="dxa"/>
            <w:vAlign w:val="center"/>
          </w:tcPr>
          <w:p w14:paraId="761C55B0" w14:textId="77777777" w:rsidR="00943C4E" w:rsidRPr="00943C4E" w:rsidRDefault="00943C4E" w:rsidP="00E60343">
            <w:pPr>
              <w:pStyle w:val="Nagwek1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43C4E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wpłaty do </w:t>
            </w:r>
            <w:r w:rsidR="00D73F94"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15.01.2023</w:t>
            </w:r>
            <w:r w:rsidRPr="00943C4E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: 850 zł </w:t>
            </w:r>
          </w:p>
          <w:p w14:paraId="38103AB2" w14:textId="77777777" w:rsidR="00943C4E" w:rsidRPr="0059310C" w:rsidRDefault="00943C4E" w:rsidP="00E60343">
            <w:pPr>
              <w:pStyle w:val="Nagwek1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wpłaty</w:t>
            </w:r>
            <w:r w:rsidR="00D73F94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od  </w:t>
            </w:r>
            <w:r w:rsidR="00D73F94"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15.01.2023</w:t>
            </w:r>
            <w:proofErr w:type="gramEnd"/>
            <w:r w:rsidR="00D73F94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do 15.02</w:t>
            </w:r>
            <w:r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.2023:</w:t>
            </w:r>
            <w:r w:rsidR="00D73F94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950 zł</w:t>
            </w:r>
          </w:p>
        </w:tc>
        <w:tc>
          <w:tcPr>
            <w:tcW w:w="5387" w:type="dxa"/>
            <w:vAlign w:val="center"/>
          </w:tcPr>
          <w:p w14:paraId="61A89EF2" w14:textId="77777777" w:rsidR="00943C4E" w:rsidRPr="0059310C" w:rsidRDefault="00943C4E" w:rsidP="00E60343">
            <w:pPr>
              <w:tabs>
                <w:tab w:val="left" w:pos="7590"/>
              </w:tabs>
              <w:rPr>
                <w:rFonts w:ascii="Calibri Light" w:hAnsi="Calibri Light" w:cs="Calibri Light"/>
                <w:iCs/>
                <w:color w:val="000000"/>
              </w:rPr>
            </w:pPr>
            <w:r w:rsidRPr="0059310C">
              <w:rPr>
                <w:rFonts w:ascii="Calibri Light" w:hAnsi="Calibri Light" w:cs="Calibri Light"/>
                <w:iCs/>
                <w:color w:val="000000"/>
              </w:rPr>
              <w:t xml:space="preserve">Członkowie PTRM </w:t>
            </w:r>
            <w:r w:rsidRPr="0059310C">
              <w:rPr>
                <w:rFonts w:ascii="Calibri Light" w:hAnsi="Calibri Light" w:cs="Calibri Light"/>
                <w:b/>
                <w:iCs/>
                <w:color w:val="000000"/>
              </w:rPr>
              <w:t xml:space="preserve">z </w:t>
            </w:r>
            <w:r w:rsidRPr="0059310C">
              <w:rPr>
                <w:rFonts w:ascii="Calibri Light" w:hAnsi="Calibri Light" w:cs="Calibri Light"/>
                <w:iCs/>
                <w:color w:val="000000"/>
              </w:rPr>
              <w:t xml:space="preserve">opłaconymi </w:t>
            </w:r>
            <w:proofErr w:type="gramStart"/>
            <w:r w:rsidRPr="0059310C">
              <w:rPr>
                <w:rFonts w:ascii="Calibri Light" w:hAnsi="Calibri Light" w:cs="Calibri Light"/>
                <w:iCs/>
                <w:color w:val="000000"/>
              </w:rPr>
              <w:t>składkami,</w:t>
            </w:r>
            <w:r w:rsidRPr="0059310C">
              <w:rPr>
                <w:rFonts w:ascii="Calibri Light" w:hAnsi="Calibri Light" w:cs="Calibri Light"/>
                <w:iCs/>
              </w:rPr>
              <w:t>Praktykanci</w:t>
            </w:r>
            <w:proofErr w:type="gramEnd"/>
            <w:r w:rsidRPr="0059310C">
              <w:rPr>
                <w:rFonts w:ascii="Calibri Light" w:hAnsi="Calibri Light" w:cs="Calibri Light"/>
                <w:iCs/>
              </w:rPr>
              <w:t xml:space="preserve"> PTRM</w:t>
            </w:r>
          </w:p>
        </w:tc>
      </w:tr>
      <w:tr w:rsidR="00943C4E" w:rsidRPr="0059310C" w14:paraId="51785A62" w14:textId="77777777" w:rsidTr="00D73F94">
        <w:trPr>
          <w:cantSplit/>
          <w:trHeight w:val="347"/>
        </w:trPr>
        <w:tc>
          <w:tcPr>
            <w:tcW w:w="4537" w:type="dxa"/>
            <w:vMerge w:val="restart"/>
            <w:vAlign w:val="center"/>
          </w:tcPr>
          <w:p w14:paraId="54B219C1" w14:textId="77777777" w:rsidR="00943C4E" w:rsidRDefault="00943C4E" w:rsidP="00E60343">
            <w:pPr>
              <w:pStyle w:val="Nagwek1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wpłaty</w:t>
            </w:r>
            <w:r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do </w:t>
            </w:r>
            <w:r w:rsidR="00D73F94"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15.01.2023</w:t>
            </w:r>
            <w:r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:</w:t>
            </w:r>
            <w:r w:rsidR="00D73F94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950 zł </w:t>
            </w:r>
          </w:p>
          <w:p w14:paraId="4F92EF8F" w14:textId="77777777" w:rsidR="00943C4E" w:rsidRPr="0059310C" w:rsidRDefault="00D73F94" w:rsidP="00D73F94">
            <w:pPr>
              <w:pStyle w:val="Nagwek1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wpłaty od </w:t>
            </w:r>
            <w:r w:rsidR="00943C4E"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15.01.2023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do 15.02</w:t>
            </w:r>
            <w:r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.2023</w:t>
            </w:r>
            <w:r w:rsidR="00943C4E" w:rsidRPr="0059310C">
              <w:rPr>
                <w:rFonts w:ascii="Calibri Light" w:hAnsi="Calibri Light" w:cs="Calibri Light"/>
                <w:b w:val="0"/>
                <w:sz w:val="22"/>
                <w:szCs w:val="22"/>
              </w:rPr>
              <w:t>: 1050 zł</w:t>
            </w:r>
          </w:p>
        </w:tc>
        <w:tc>
          <w:tcPr>
            <w:tcW w:w="5387" w:type="dxa"/>
            <w:vAlign w:val="center"/>
          </w:tcPr>
          <w:p w14:paraId="52FD10BF" w14:textId="77777777" w:rsidR="00943C4E" w:rsidRPr="0059310C" w:rsidRDefault="00943C4E" w:rsidP="00E60343">
            <w:pPr>
              <w:rPr>
                <w:rFonts w:ascii="Calibri Light" w:hAnsi="Calibri Light" w:cs="Calibri Light"/>
                <w:iCs/>
                <w:color w:val="000000"/>
              </w:rPr>
            </w:pPr>
            <w:r w:rsidRPr="0059310C">
              <w:rPr>
                <w:rFonts w:ascii="Calibri Light" w:hAnsi="Calibri Light" w:cs="Calibri Light"/>
                <w:iCs/>
                <w:color w:val="000000"/>
              </w:rPr>
              <w:t>Pozostali uczestnicy</w:t>
            </w:r>
          </w:p>
        </w:tc>
      </w:tr>
      <w:tr w:rsidR="00943C4E" w:rsidRPr="0059310C" w14:paraId="6CCDB82A" w14:textId="77777777" w:rsidTr="00D73F94">
        <w:trPr>
          <w:cantSplit/>
          <w:trHeight w:val="579"/>
        </w:trPr>
        <w:tc>
          <w:tcPr>
            <w:tcW w:w="4537" w:type="dxa"/>
            <w:vMerge/>
            <w:vAlign w:val="center"/>
          </w:tcPr>
          <w:p w14:paraId="11304A21" w14:textId="77777777" w:rsidR="00943C4E" w:rsidRPr="0059310C" w:rsidRDefault="00943C4E" w:rsidP="00E60343">
            <w:pPr>
              <w:pStyle w:val="Nagwek1"/>
              <w:rPr>
                <w:rFonts w:ascii="Calibri Light" w:hAnsi="Calibri Light" w:cs="Calibri Light"/>
                <w:sz w:val="22"/>
                <w:szCs w:val="22"/>
                <w:lang w:val="de-DE"/>
              </w:rPr>
            </w:pPr>
          </w:p>
        </w:tc>
        <w:tc>
          <w:tcPr>
            <w:tcW w:w="5387" w:type="dxa"/>
            <w:vAlign w:val="center"/>
          </w:tcPr>
          <w:p w14:paraId="04989661" w14:textId="77777777" w:rsidR="00943C4E" w:rsidRPr="0059310C" w:rsidRDefault="00943C4E" w:rsidP="00E60343">
            <w:pPr>
              <w:rPr>
                <w:rFonts w:ascii="Calibri Light" w:hAnsi="Calibri Light" w:cs="Calibri Light"/>
                <w:iCs/>
                <w:color w:val="000000"/>
              </w:rPr>
            </w:pPr>
            <w:r w:rsidRPr="0059310C">
              <w:rPr>
                <w:rFonts w:ascii="Calibri Light" w:hAnsi="Calibri Light" w:cs="Calibri Light"/>
              </w:rPr>
              <w:t>Osobom</w:t>
            </w:r>
            <w:r w:rsidRPr="0059310C">
              <w:rPr>
                <w:rFonts w:ascii="Calibri Light" w:hAnsi="Calibri Light" w:cs="Calibri Light"/>
                <w:lang w:val="de-DE"/>
              </w:rPr>
              <w:t xml:space="preserve"> nie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posiadający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uprawnień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Rzeczoznawcy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Majątkowego</w:t>
            </w:r>
            <w:proofErr w:type="spellEnd"/>
            <w:r w:rsidRPr="0059310C">
              <w:rPr>
                <w:rFonts w:ascii="Calibri Light" w:hAnsi="Calibri Light" w:cs="Calibri Light"/>
                <w:lang w:val="de-DE"/>
              </w:rPr>
              <w:t xml:space="preserve"> do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ceny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zostanie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Pr="0059310C">
              <w:rPr>
                <w:rFonts w:ascii="Calibri Light" w:hAnsi="Calibri Light" w:cs="Calibri Light"/>
                <w:lang w:val="de-DE"/>
              </w:rPr>
              <w:t>doliczony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</w:t>
            </w:r>
            <w:proofErr w:type="spellStart"/>
            <w:r w:rsidR="00D73F94">
              <w:rPr>
                <w:rFonts w:ascii="Calibri Light" w:hAnsi="Calibri Light" w:cs="Calibri Light"/>
                <w:lang w:val="de-DE"/>
              </w:rPr>
              <w:t>podatek</w:t>
            </w:r>
            <w:proofErr w:type="spellEnd"/>
            <w:r w:rsidR="00D73F94">
              <w:rPr>
                <w:rFonts w:ascii="Calibri Light" w:hAnsi="Calibri Light" w:cs="Calibri Light"/>
                <w:lang w:val="de-DE"/>
              </w:rPr>
              <w:t xml:space="preserve"> VAT </w:t>
            </w:r>
            <w:r w:rsidRPr="0059310C">
              <w:rPr>
                <w:rFonts w:ascii="Calibri Light" w:hAnsi="Calibri Light" w:cs="Calibri Light"/>
                <w:lang w:val="de-DE"/>
              </w:rPr>
              <w:t>(23%)</w:t>
            </w:r>
          </w:p>
        </w:tc>
      </w:tr>
    </w:tbl>
    <w:p w14:paraId="2B1F148D" w14:textId="77777777" w:rsidR="00943C4E" w:rsidRDefault="00214F43" w:rsidP="00943C4E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proofErr w:type="gramStart"/>
      <w:r w:rsidRPr="00214F4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Miejsce :</w:t>
      </w:r>
      <w:r w:rsidRPr="00A5006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Rezydent</w:t>
      </w:r>
      <w:proofErr w:type="gramEnd"/>
      <w:r w:rsidRPr="00A5006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Sopot </w:t>
      </w:r>
      <w:proofErr w:type="spellStart"/>
      <w:r w:rsidRPr="00A5006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MGallery</w:t>
      </w:r>
      <w:proofErr w:type="spellEnd"/>
      <w:r w:rsidRPr="00A5006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Hotel Collection , Plac Konstytucji 3 Maja 3,  Sopot</w:t>
      </w:r>
    </w:p>
    <w:p w14:paraId="62643146" w14:textId="77777777" w:rsidR="007805BD" w:rsidRPr="007805BD" w:rsidRDefault="007805BD" w:rsidP="00943C4E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</w:pPr>
      <w:r w:rsidRPr="007805BD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Rezerwacja noclegów we własnym zakresie</w:t>
      </w:r>
      <w:r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: </w:t>
      </w:r>
    </w:p>
    <w:tbl>
      <w:tblPr>
        <w:tblW w:w="864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52"/>
      </w:tblGrid>
      <w:tr w:rsidR="007805BD" w:rsidRPr="00214F43" w14:paraId="75DA001B" w14:textId="77777777" w:rsidTr="00E60343">
        <w:trPr>
          <w:cantSplit/>
          <w:trHeight w:val="1517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33248" w14:textId="77777777" w:rsidR="007805BD" w:rsidRPr="00A50064" w:rsidRDefault="007805BD" w:rsidP="00E60343">
            <w:pPr>
              <w:keepNext/>
              <w:spacing w:before="100" w:beforeAutospacing="1" w:after="100" w:afterAutospacing="1" w:line="240" w:lineRule="auto"/>
              <w:outlineLvl w:val="0"/>
              <w:rPr>
                <w:rFonts w:ascii="Calibri Light" w:eastAsia="Times New Roman" w:hAnsi="Calibri Light" w:cs="Calibri Light"/>
                <w:b/>
                <w:bCs/>
                <w:kern w:val="36"/>
                <w:sz w:val="24"/>
                <w:szCs w:val="24"/>
                <w:lang w:val="en-US" w:eastAsia="pl-PL"/>
              </w:rPr>
            </w:pPr>
            <w:proofErr w:type="spellStart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lastRenderedPageBreak/>
              <w:t>Rezydent</w:t>
            </w:r>
            <w:proofErr w:type="spellEnd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 xml:space="preserve"> Sopot </w:t>
            </w:r>
            <w:proofErr w:type="spellStart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>MGallery</w:t>
            </w:r>
            <w:proofErr w:type="spellEnd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 xml:space="preserve"> Hotel </w:t>
            </w:r>
            <w:proofErr w:type="gramStart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>Collection ,</w:t>
            </w:r>
            <w:proofErr w:type="spellStart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>PlacKonstytucji</w:t>
            </w:r>
            <w:proofErr w:type="spellEnd"/>
            <w:proofErr w:type="gramEnd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 xml:space="preserve"> 3 Maja 3</w:t>
            </w:r>
          </w:p>
          <w:p w14:paraId="336CC48E" w14:textId="77777777" w:rsidR="007805BD" w:rsidRPr="00214F43" w:rsidRDefault="007805BD" w:rsidP="00E60343">
            <w:pPr>
              <w:keepNext/>
              <w:spacing w:before="100" w:beforeAutospacing="1" w:after="100" w:afterAutospacing="1" w:line="240" w:lineRule="auto"/>
              <w:outlineLvl w:val="0"/>
              <w:rPr>
                <w:rFonts w:ascii="Calibri Light" w:eastAsia="Times New Roman" w:hAnsi="Calibri Light" w:cs="Calibri Light"/>
                <w:b/>
                <w:bCs/>
                <w:kern w:val="36"/>
                <w:sz w:val="24"/>
                <w:szCs w:val="24"/>
                <w:lang w:eastAsia="pl-PL"/>
              </w:rPr>
            </w:pPr>
            <w:proofErr w:type="gramStart"/>
            <w:r w:rsidRPr="00214F43">
              <w:rPr>
                <w:rFonts w:ascii="Calibri Light" w:eastAsia="Times New Roman" w:hAnsi="Calibri Light" w:cs="Calibri Light"/>
                <w:b/>
                <w:bCs/>
                <w:kern w:val="36"/>
                <w:sz w:val="24"/>
                <w:szCs w:val="24"/>
                <w:lang w:eastAsia="pl-PL"/>
              </w:rPr>
              <w:t>Rezerwacja  :</w:t>
            </w:r>
            <w:proofErr w:type="gramEnd"/>
            <w:r w:rsidR="00000000">
              <w:fldChar w:fldCharType="begin"/>
            </w:r>
            <w:r w:rsidR="00000000">
              <w:instrText>HYPERLINK "mailto:HB711-SL@accor.com"</w:instrText>
            </w:r>
            <w:r w:rsidR="00000000">
              <w:fldChar w:fldCharType="separate"/>
            </w:r>
            <w:r w:rsidRPr="00D339CF">
              <w:rPr>
                <w:rFonts w:ascii="Calibri Light" w:eastAsia="Times New Roman" w:hAnsi="Calibri Light" w:cs="Calibri Light"/>
                <w:b/>
                <w:bCs/>
                <w:color w:val="0000FF"/>
                <w:kern w:val="36"/>
                <w:sz w:val="24"/>
                <w:szCs w:val="24"/>
                <w:u w:val="single"/>
                <w:lang w:eastAsia="pl-PL"/>
              </w:rPr>
              <w:t>HB711-SL@accor.com</w:t>
            </w:r>
            <w:r w:rsidR="00000000">
              <w:rPr>
                <w:rFonts w:ascii="Calibri Light" w:eastAsia="Times New Roman" w:hAnsi="Calibri Light" w:cs="Calibri Light"/>
                <w:b/>
                <w:bCs/>
                <w:color w:val="0000FF"/>
                <w:kern w:val="36"/>
                <w:sz w:val="24"/>
                <w:szCs w:val="24"/>
                <w:u w:val="single"/>
                <w:lang w:eastAsia="pl-PL"/>
              </w:rPr>
              <w:fldChar w:fldCharType="end"/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BD519A" w14:textId="77777777" w:rsidR="007805BD" w:rsidRPr="00214F43" w:rsidRDefault="007805BD" w:rsidP="00E60343">
            <w:pPr>
              <w:keepNext/>
              <w:spacing w:before="100" w:beforeAutospacing="1" w:after="100" w:afterAutospacing="1" w:line="240" w:lineRule="auto"/>
              <w:outlineLvl w:val="0"/>
              <w:rPr>
                <w:rFonts w:ascii="Calibri Light" w:eastAsia="Times New Roman" w:hAnsi="Calibri Light" w:cs="Calibri Light"/>
                <w:b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>Pokój</w:t>
            </w:r>
            <w:proofErr w:type="spellEnd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 xml:space="preserve"> 1 Classic </w:t>
            </w:r>
            <w:proofErr w:type="spellStart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>osześniadaniem</w:t>
            </w:r>
            <w:proofErr w:type="spellEnd"/>
            <w:r w:rsidRPr="00214F43">
              <w:rPr>
                <w:rFonts w:ascii="Calibri Light" w:eastAsia="Times New Roman" w:hAnsi="Calibri Light" w:cs="Calibri Light"/>
                <w:bCs/>
                <w:kern w:val="36"/>
                <w:sz w:val="24"/>
                <w:szCs w:val="24"/>
                <w:lang w:val="de-DE" w:eastAsia="pl-PL"/>
              </w:rPr>
              <w:t>; 390 PLN</w:t>
            </w:r>
          </w:p>
          <w:p w14:paraId="6FF06EDD" w14:textId="77777777" w:rsidR="007805BD" w:rsidRPr="00214F43" w:rsidRDefault="007805BD" w:rsidP="00E60343">
            <w:pPr>
              <w:spacing w:before="100" w:beforeAutospacing="1" w:after="100" w:afterAutospacing="1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proofErr w:type="spellStart"/>
            <w:r w:rsidRPr="00214F43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Pokój</w:t>
            </w:r>
            <w:proofErr w:type="spellEnd"/>
            <w:r w:rsidRPr="00214F43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 xml:space="preserve"> 2 Classic </w:t>
            </w:r>
            <w:proofErr w:type="spellStart"/>
            <w:r w:rsidRPr="00214F43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osześniadaniem</w:t>
            </w:r>
            <w:proofErr w:type="spellEnd"/>
            <w:r w:rsidRPr="00214F43">
              <w:rPr>
                <w:rFonts w:ascii="Calibri Light" w:eastAsia="Times New Roman" w:hAnsi="Calibri Light" w:cs="Calibri Light"/>
                <w:sz w:val="24"/>
                <w:szCs w:val="24"/>
                <w:lang w:val="de-DE" w:eastAsia="pl-PL"/>
              </w:rPr>
              <w:t>: 440 PLN</w:t>
            </w:r>
          </w:p>
        </w:tc>
      </w:tr>
    </w:tbl>
    <w:p w14:paraId="4742F455" w14:textId="77777777" w:rsidR="00214F43" w:rsidRPr="00214F43" w:rsidRDefault="00214F43" w:rsidP="007805BD">
      <w:pPr>
        <w:spacing w:before="120"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uczestnictw</w:t>
      </w:r>
      <w:r w:rsidR="00A50064" w:rsidRPr="00EC171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o</w:t>
      </w:r>
      <w:r w:rsidRPr="00EC171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 </w:t>
      </w:r>
      <w:r w:rsidRPr="00214F4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obejmuje:</w:t>
      </w:r>
    </w:p>
    <w:p w14:paraId="6EA449B3" w14:textId="77777777" w:rsidR="00214F43" w:rsidRPr="00214F43" w:rsidRDefault="00214F43" w:rsidP="00EC17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*udział w 16 godzinny </w:t>
      </w:r>
      <w:proofErr w:type="spellStart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edu</w:t>
      </w:r>
      <w:proofErr w:type="spellEnd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tj.: </w:t>
      </w:r>
      <w:r w:rsidRP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8 p</w:t>
      </w:r>
      <w:r w:rsid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un</w:t>
      </w:r>
      <w:r w:rsidRP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kt</w:t>
      </w:r>
      <w:r w:rsid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ów</w:t>
      </w:r>
      <w:r w:rsidRP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warsztatow</w:t>
      </w:r>
      <w:r w:rsidR="00EC171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ych</w:t>
      </w:r>
    </w:p>
    <w:p w14:paraId="2FAC5CA7" w14:textId="77777777" w:rsidR="00214F43" w:rsidRPr="00214F43" w:rsidRDefault="00214F43" w:rsidP="00EC17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*materiały szkoleniowe w formie elektronicznej</w:t>
      </w:r>
    </w:p>
    <w:p w14:paraId="026B39A1" w14:textId="77777777" w:rsidR="00EC1713" w:rsidRPr="00EC1713" w:rsidRDefault="00214F43" w:rsidP="00EC171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*zaświadczenie o odbytym</w:t>
      </w:r>
      <w:r w:rsidR="00EC1713" w:rsidRPr="00EC171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A50064" w:rsidRPr="00EC1713">
        <w:rPr>
          <w:rFonts w:ascii="Calibri Light" w:eastAsia="Times New Roman" w:hAnsi="Calibri Light" w:cs="Calibri Light"/>
          <w:sz w:val="24"/>
          <w:szCs w:val="24"/>
          <w:lang w:eastAsia="pl-PL"/>
        </w:rPr>
        <w:t>warsztacie</w:t>
      </w:r>
    </w:p>
    <w:p w14:paraId="668E897D" w14:textId="77777777" w:rsidR="007805BD" w:rsidRDefault="00214F43" w:rsidP="00214F43">
      <w:pPr>
        <w:spacing w:before="100" w:beforeAutospacing="1" w:after="0" w:line="312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Wpłaty prosimy </w:t>
      </w:r>
      <w:proofErr w:type="gramStart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dokonać </w:t>
      </w:r>
      <w:r w:rsidRPr="00214F4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 </w:t>
      </w: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z</w:t>
      </w:r>
      <w:proofErr w:type="gramEnd"/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dopiskiem </w:t>
      </w:r>
      <w:r w:rsidRPr="00214F4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 tytule: „ data  szkolenia / imię i nazwisko uczestnika „</w:t>
      </w: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na konto bankowe Towarzystwa w ING Bank Śląski S.A. 37 1050 1764 1000 0090 3066 6409 </w:t>
      </w:r>
    </w:p>
    <w:p w14:paraId="053D5C81" w14:textId="77777777" w:rsidR="00214F43" w:rsidRPr="00214F43" w:rsidRDefault="00214F43" w:rsidP="00214F43">
      <w:pPr>
        <w:spacing w:before="100" w:beforeAutospacing="1" w:after="0" w:line="312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 xml:space="preserve">W razie jakichkolwiek pytań i niejasności proszę o kontakt na adres mailowy: </w:t>
      </w:r>
      <w:hyperlink r:id="rId5" w:tgtFrame="_blank" w:history="1">
        <w:r w:rsidRPr="00D339CF">
          <w:rPr>
            <w:rFonts w:ascii="Calibri Light" w:eastAsia="Times New Roman" w:hAnsi="Calibri Light" w:cs="Calibri Light"/>
            <w:sz w:val="24"/>
            <w:szCs w:val="24"/>
            <w:lang w:eastAsia="pl-PL"/>
          </w:rPr>
          <w:t>wycena@ptrm.com.pl</w:t>
        </w:r>
      </w:hyperlink>
      <w:r w:rsidRPr="00214F43">
        <w:rPr>
          <w:rFonts w:ascii="Calibri Light" w:eastAsia="Times New Roman" w:hAnsi="Calibri Light" w:cs="Calibri Light"/>
          <w:sz w:val="24"/>
          <w:szCs w:val="24"/>
          <w:u w:val="single"/>
          <w:lang w:eastAsia="pl-PL"/>
        </w:rPr>
        <w:t>  lub telefoniczny 797 814 512</w:t>
      </w:r>
    </w:p>
    <w:p w14:paraId="1E126E0C" w14:textId="77777777" w:rsidR="00214F43" w:rsidRPr="00214F43" w:rsidRDefault="00214F43" w:rsidP="00214F43">
      <w:pPr>
        <w:spacing w:before="100" w:beforeAutospacing="1"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214F43">
        <w:rPr>
          <w:rFonts w:ascii="Calibri Light" w:eastAsia="Times New Roman" w:hAnsi="Calibri Light" w:cs="Calibri Light"/>
          <w:sz w:val="24"/>
          <w:szCs w:val="24"/>
          <w:lang w:eastAsia="pl-PL"/>
        </w:rPr>
        <w:t>Serdecznie Pozdrawiam,</w:t>
      </w:r>
    </w:p>
    <w:p w14:paraId="44148A24" w14:textId="77777777" w:rsidR="009C0005" w:rsidRPr="00D339CF" w:rsidRDefault="009C0005">
      <w:pPr>
        <w:rPr>
          <w:rFonts w:ascii="Calibri Light" w:hAnsi="Calibri Light" w:cs="Calibri Light"/>
          <w:sz w:val="24"/>
          <w:szCs w:val="24"/>
        </w:rPr>
      </w:pPr>
    </w:p>
    <w:sectPr w:rsidR="009C0005" w:rsidRPr="00D339CF" w:rsidSect="00214F4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3"/>
    <w:rsid w:val="00214F43"/>
    <w:rsid w:val="005E29A3"/>
    <w:rsid w:val="00645C88"/>
    <w:rsid w:val="007805BD"/>
    <w:rsid w:val="00837936"/>
    <w:rsid w:val="008765DD"/>
    <w:rsid w:val="00943C4E"/>
    <w:rsid w:val="009C0005"/>
    <w:rsid w:val="00A50064"/>
    <w:rsid w:val="00A80354"/>
    <w:rsid w:val="00AE7835"/>
    <w:rsid w:val="00C60BBC"/>
    <w:rsid w:val="00D339CF"/>
    <w:rsid w:val="00D73F94"/>
    <w:rsid w:val="00EC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2845"/>
  <w15:docId w15:val="{4E49B06E-8372-5746-8505-4BFAABF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005"/>
  </w:style>
  <w:style w:type="paragraph" w:styleId="Nagwek1">
    <w:name w:val="heading 1"/>
    <w:basedOn w:val="Normalny"/>
    <w:link w:val="Nagwek1Znak"/>
    <w:uiPriority w:val="9"/>
    <w:qFormat/>
    <w:rsid w:val="00214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F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F43"/>
    <w:rPr>
      <w:color w:val="0000FF"/>
      <w:u w:val="single"/>
    </w:rPr>
  </w:style>
  <w:style w:type="table" w:styleId="Tabela-Siatka">
    <w:name w:val="Table Grid"/>
    <w:basedOn w:val="Standardowy"/>
    <w:uiPriority w:val="39"/>
    <w:rsid w:val="0021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ycena@pt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56AB-0043-4200-B040-D2606A99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Stępski</cp:lastModifiedBy>
  <cp:revision>2</cp:revision>
  <dcterms:created xsi:type="dcterms:W3CDTF">2023-01-04T18:27:00Z</dcterms:created>
  <dcterms:modified xsi:type="dcterms:W3CDTF">2023-01-04T18:27:00Z</dcterms:modified>
</cp:coreProperties>
</file>